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C7242" w14:textId="13A3AF4E" w:rsidR="00D804CF" w:rsidRPr="006103E6" w:rsidRDefault="006103E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Reference for</w:t>
      </w:r>
      <w:r w:rsidRPr="006103E6">
        <w:rPr>
          <w:b/>
          <w:sz w:val="28"/>
          <w:szCs w:val="28"/>
          <w:lang w:val="en-US"/>
        </w:rPr>
        <w:t xml:space="preserve"> calculating penalties</w:t>
      </w:r>
    </w:p>
    <w:p w14:paraId="13282100" w14:textId="77777777" w:rsidR="00D804CF" w:rsidRPr="006103E6" w:rsidRDefault="00D804CF">
      <w:pPr>
        <w:jc w:val="center"/>
        <w:rPr>
          <w:b/>
          <w:sz w:val="28"/>
          <w:szCs w:val="28"/>
          <w:lang w:val="en-US"/>
        </w:rPr>
      </w:pPr>
    </w:p>
    <w:p w14:paraId="0586BA5F" w14:textId="77777777" w:rsidR="00D804CF" w:rsidRPr="006103E6" w:rsidRDefault="002C6D5D">
      <w:pPr>
        <w:rPr>
          <w:lang w:val="en-US"/>
        </w:rPr>
      </w:pPr>
      <w:bookmarkStart w:id="0" w:name="_Hlk123871219"/>
      <w:r w:rsidRPr="006103E6">
        <w:rPr>
          <w:lang w:val="en-US"/>
        </w:rPr>
        <w:t>[block-template:block1]</w:t>
      </w:r>
      <w:bookmarkEnd w:id="0"/>
    </w:p>
    <w:p w14:paraId="1CA878EC" w14:textId="77777777" w:rsidR="00D804CF" w:rsidRPr="006103E6" w:rsidRDefault="002C6D5D">
      <w:pPr>
        <w:pStyle w:val="2"/>
        <w:rPr>
          <w:lang w:val="en-US"/>
        </w:rPr>
      </w:pPr>
      <w:r w:rsidRPr="006103E6">
        <w:rPr>
          <w:lang w:val="en-US"/>
        </w:rPr>
        <w:t>Block 1 Template</w:t>
      </w:r>
    </w:p>
    <w:p w14:paraId="0633C83C" w14:textId="77777777" w:rsidR="00D804CF" w:rsidRPr="006103E6" w:rsidRDefault="002C6D5D">
      <w:pPr>
        <w:rPr>
          <w:lang w:val="en-US"/>
        </w:rPr>
      </w:pPr>
      <w:r w:rsidRPr="006103E6">
        <w:rPr>
          <w:lang w:val="en-US"/>
        </w:rPr>
        <w:t>The penalty under contract № [agreement_number] is calculated as follows:</w:t>
      </w:r>
    </w:p>
    <w:tbl>
      <w:tblPr>
        <w:tblW w:w="5000" w:type="pct"/>
        <w:tblInd w:w="-543" w:type="dxa"/>
        <w:tblLayout w:type="fixed"/>
        <w:tblLook w:val="04A0" w:firstRow="1" w:lastRow="0" w:firstColumn="1" w:lastColumn="0" w:noHBand="0" w:noVBand="1"/>
      </w:tblPr>
      <w:tblGrid>
        <w:gridCol w:w="1108"/>
        <w:gridCol w:w="1320"/>
        <w:gridCol w:w="990"/>
        <w:gridCol w:w="1005"/>
        <w:gridCol w:w="879"/>
        <w:gridCol w:w="946"/>
        <w:gridCol w:w="946"/>
        <w:gridCol w:w="1156"/>
        <w:gridCol w:w="1221"/>
      </w:tblGrid>
      <w:tr w:rsidR="00D804CF" w:rsidRPr="006103E6" w14:paraId="5EB844B5" w14:textId="77777777">
        <w:trPr>
          <w:trHeight w:val="454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558C0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Period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A8501" w14:textId="164A6A8F" w:rsidR="00D804CF" w:rsidRPr="00493EDC" w:rsidRDefault="0049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Debt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6D9A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F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rom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278B4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D3701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Days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240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R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ate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6FF67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R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ate 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r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atio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10E6D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Formula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336C1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Penalty</w:t>
            </w:r>
          </w:p>
        </w:tc>
      </w:tr>
      <w:tr w:rsidR="00D804CF" w:rsidRPr="006103E6" w14:paraId="0CBFAF0D" w14:textId="77777777">
        <w:trPr>
          <w:trHeight w:val="454"/>
        </w:trPr>
        <w:tc>
          <w:tcPr>
            <w:tcW w:w="9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0AF3D" w14:textId="7D1646CC" w:rsidR="00D804CF" w:rsidRPr="006103E6" w:rsidRDefault="002C6D5D" w:rsidP="004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table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1]</w:t>
            </w:r>
          </w:p>
        </w:tc>
      </w:tr>
      <w:tr w:rsidR="00D804CF" w:rsidRPr="006103E6" w14:paraId="6D472F4C" w14:textId="77777777">
        <w:trPr>
          <w:trHeight w:val="454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2AD0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[period]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64408" w14:textId="0B364D65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</w:t>
            </w:r>
            <w:r w:rsidR="00493EDC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debt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CB1E8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[date_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from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20AAB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date_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until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FF7D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[days]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92F2F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rate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3F093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ratio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0EA5B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[formula]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B6C51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[penalty]</w:t>
            </w:r>
          </w:p>
        </w:tc>
      </w:tr>
    </w:tbl>
    <w:p w14:paraId="5EEE6893" w14:textId="77777777" w:rsidR="00D804CF" w:rsidRPr="006103E6" w:rsidRDefault="002C6D5D">
      <w:r w:rsidRPr="006103E6">
        <w:t>Penalty amount: [penalty_amount]</w:t>
      </w:r>
    </w:p>
    <w:p w14:paraId="7B2EB3E1" w14:textId="18FCB9FC" w:rsidR="00D804CF" w:rsidRPr="006103E6" w:rsidRDefault="00493EDC">
      <w:pPr>
        <w:rPr>
          <w:lang w:val="en-US"/>
        </w:rPr>
      </w:pPr>
      <w:r>
        <w:rPr>
          <w:lang w:val="en-US"/>
        </w:rPr>
        <w:t>Debt amount</w:t>
      </w:r>
      <w:r w:rsidRPr="006103E6">
        <w:rPr>
          <w:lang w:val="en-US"/>
        </w:rPr>
        <w:t>: [debt_amount]</w:t>
      </w:r>
    </w:p>
    <w:p w14:paraId="49B7AED5" w14:textId="77777777" w:rsidR="00D804CF" w:rsidRPr="006103E6" w:rsidRDefault="002C6D5D">
      <w:pPr>
        <w:rPr>
          <w:lang w:val="en-US"/>
        </w:rPr>
      </w:pPr>
      <w:bookmarkStart w:id="1" w:name="_Hlk123871381"/>
      <w:r w:rsidRPr="006103E6">
        <w:rPr>
          <w:lang w:val="en-US"/>
        </w:rPr>
        <w:t>[/block-template:block1]</w:t>
      </w:r>
      <w:bookmarkEnd w:id="1"/>
    </w:p>
    <w:p w14:paraId="26BAF108" w14:textId="77777777" w:rsidR="00D804CF" w:rsidRPr="006103E6" w:rsidRDefault="002C6D5D">
      <w:pPr>
        <w:rPr>
          <w:lang w:val="en-US"/>
        </w:rPr>
      </w:pPr>
      <w:r w:rsidRPr="006103E6">
        <w:rPr>
          <w:lang w:val="en-US"/>
        </w:rPr>
        <w:t>[block-template:block2]</w:t>
      </w:r>
    </w:p>
    <w:p w14:paraId="6CBD769A" w14:textId="77777777" w:rsidR="00D804CF" w:rsidRPr="006103E6" w:rsidRDefault="002C6D5D">
      <w:pPr>
        <w:pStyle w:val="2"/>
        <w:rPr>
          <w:lang w:val="en-US"/>
        </w:rPr>
      </w:pPr>
      <w:r w:rsidRPr="006103E6">
        <w:rPr>
          <w:lang w:val="en-US"/>
        </w:rPr>
        <w:t>Block 2 template:</w:t>
      </w:r>
    </w:p>
    <w:p w14:paraId="3B7BE2B7" w14:textId="795115F5" w:rsidR="00D804CF" w:rsidRPr="006103E6" w:rsidRDefault="002C6D5D">
      <w:pPr>
        <w:rPr>
          <w:lang w:val="en-US"/>
        </w:rPr>
      </w:pPr>
      <w:r w:rsidRPr="006103E6">
        <w:rPr>
          <w:lang w:val="en-US"/>
        </w:rPr>
        <w:t>The penalty under contract № [agreement_number] is calculated as follows:</w:t>
      </w:r>
    </w:p>
    <w:tbl>
      <w:tblPr>
        <w:tblW w:w="3949" w:type="pct"/>
        <w:tblInd w:w="-543" w:type="dxa"/>
        <w:tblLayout w:type="fixed"/>
        <w:tblLook w:val="04A0" w:firstRow="1" w:lastRow="0" w:firstColumn="1" w:lastColumn="0" w:noHBand="0" w:noVBand="1"/>
      </w:tblPr>
      <w:tblGrid>
        <w:gridCol w:w="1253"/>
        <w:gridCol w:w="1264"/>
        <w:gridCol w:w="1035"/>
        <w:gridCol w:w="988"/>
        <w:gridCol w:w="987"/>
        <w:gridCol w:w="988"/>
        <w:gridCol w:w="1044"/>
      </w:tblGrid>
      <w:tr w:rsidR="00D804CF" w:rsidRPr="006103E6" w14:paraId="6B71410A" w14:textId="77777777">
        <w:trPr>
          <w:trHeight w:val="454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54832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Period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F651B" w14:textId="5AF51BEC" w:rsidR="00D804CF" w:rsidRPr="00493EDC" w:rsidRDefault="0049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Debt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68676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F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rom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14BEA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A0AF9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Days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3F0CA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R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ate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3274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Penalty</w:t>
            </w:r>
          </w:p>
        </w:tc>
      </w:tr>
      <w:tr w:rsidR="00D804CF" w:rsidRPr="006103E6" w14:paraId="0D457A27" w14:textId="77777777">
        <w:trPr>
          <w:trHeight w:val="454"/>
        </w:trPr>
        <w:tc>
          <w:tcPr>
            <w:tcW w:w="75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9169D" w14:textId="508DB3CC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</w:t>
            </w:r>
            <w:r w:rsidR="004F54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table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1]</w:t>
            </w:r>
          </w:p>
        </w:tc>
      </w:tr>
      <w:tr w:rsidR="00D804CF" w:rsidRPr="006103E6" w14:paraId="606291DF" w14:textId="77777777">
        <w:trPr>
          <w:trHeight w:val="454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BDA0C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[period]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8DAD2" w14:textId="2AF86858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</w:t>
            </w:r>
            <w:r w:rsidR="00493EDC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debt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89AD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[date_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from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16E2B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[date_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until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C2390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[days]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D3124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</w:t>
            </w:r>
            <w:r w:rsidRPr="006103E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rate</w:t>
            </w: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0639" w14:textId="77777777" w:rsidR="00D804CF" w:rsidRPr="006103E6" w:rsidRDefault="002C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3E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[penalty]</w:t>
            </w:r>
          </w:p>
        </w:tc>
      </w:tr>
    </w:tbl>
    <w:p w14:paraId="4082F7B2" w14:textId="77777777" w:rsidR="00D804CF" w:rsidRPr="006103E6" w:rsidRDefault="002C6D5D">
      <w:pPr>
        <w:rPr>
          <w:lang w:val="en-US"/>
        </w:rPr>
      </w:pPr>
      <w:r w:rsidRPr="006103E6">
        <w:t xml:space="preserve">Penalty amount: </w:t>
      </w:r>
      <w:r w:rsidRPr="006103E6">
        <w:rPr>
          <w:b/>
          <w:bCs/>
          <w:lang w:val="en-US"/>
        </w:rPr>
        <w:t>[penalty_amount]</w:t>
      </w:r>
    </w:p>
    <w:p w14:paraId="7B653FC7" w14:textId="77777777" w:rsidR="00D804CF" w:rsidRPr="006103E6" w:rsidRDefault="002C6D5D">
      <w:pPr>
        <w:rPr>
          <w:lang w:val="en-US"/>
        </w:rPr>
      </w:pPr>
      <w:r w:rsidRPr="006103E6">
        <w:rPr>
          <w:lang w:val="en-US"/>
        </w:rPr>
        <w:t xml:space="preserve">Amount of debt: </w:t>
      </w:r>
      <w:r w:rsidRPr="006103E6">
        <w:rPr>
          <w:b/>
          <w:bCs/>
          <w:lang w:val="en-US"/>
        </w:rPr>
        <w:t>[debt_amount]</w:t>
      </w:r>
    </w:p>
    <w:p w14:paraId="764CA682" w14:textId="77777777" w:rsidR="00D804CF" w:rsidRPr="006103E6" w:rsidRDefault="002C6D5D">
      <w:pPr>
        <w:rPr>
          <w:lang w:val="en-US"/>
        </w:rPr>
      </w:pPr>
      <w:r w:rsidRPr="006103E6">
        <w:rPr>
          <w:lang w:val="en-US"/>
        </w:rPr>
        <w:t>[/block-template:block2]</w:t>
      </w:r>
    </w:p>
    <w:p w14:paraId="759CB4BF" w14:textId="77777777" w:rsidR="00D804CF" w:rsidRPr="006103E6" w:rsidRDefault="002C6D5D">
      <w:pPr>
        <w:rPr>
          <w:lang w:val="en-US"/>
        </w:rPr>
      </w:pPr>
      <w:r w:rsidRPr="006103E6">
        <w:rPr>
          <w:lang w:val="en-US"/>
        </w:rPr>
        <w:t>[block-instances:block1,block2]</w:t>
      </w:r>
    </w:p>
    <w:p w14:paraId="17CEF668" w14:textId="53490066" w:rsidR="00D804CF" w:rsidRPr="006103E6" w:rsidRDefault="002C6D5D">
      <w:pPr>
        <w:pStyle w:val="1"/>
        <w:rPr>
          <w:lang w:val="en-US"/>
        </w:rPr>
      </w:pPr>
      <w:r w:rsidRPr="006103E6">
        <w:rPr>
          <w:lang w:val="en-US"/>
        </w:rPr>
        <w:t xml:space="preserve">Block template </w:t>
      </w:r>
      <w:r w:rsidR="006103E6" w:rsidRPr="006103E6">
        <w:rPr>
          <w:lang w:val="en-US"/>
        </w:rPr>
        <w:t>No.</w:t>
      </w:r>
      <w:r w:rsidRPr="006103E6">
        <w:rPr>
          <w:lang w:val="en-US"/>
        </w:rPr>
        <w:t xml:space="preserve">3 </w:t>
      </w:r>
      <w:r w:rsidRPr="006103E6">
        <w:rPr>
          <w:lang w:val="en-US"/>
        </w:rPr>
        <w:t>after non-block data</w:t>
      </w:r>
    </w:p>
    <w:p w14:paraId="79CFA05C" w14:textId="72ECE669" w:rsidR="00D804CF" w:rsidRPr="006103E6" w:rsidRDefault="006103E6">
      <w:pPr>
        <w:rPr>
          <w:lang w:val="en-US"/>
        </w:rPr>
      </w:pPr>
      <w:r w:rsidRPr="006103E6">
        <w:rPr>
          <w:lang w:val="en-US"/>
        </w:rPr>
        <w:t xml:space="preserve">To collect from </w:t>
      </w:r>
      <w:r w:rsidRPr="006103E6">
        <w:rPr>
          <w:b/>
          <w:bCs/>
          <w:lang w:val="en-US"/>
        </w:rPr>
        <w:t>______________________________</w:t>
      </w:r>
      <w:r w:rsidRPr="006103E6">
        <w:rPr>
          <w:lang w:val="en-US"/>
        </w:rPr>
        <w:t xml:space="preserve"> in favor </w:t>
      </w:r>
      <w:r w:rsidRPr="006103E6">
        <w:rPr>
          <w:b/>
          <w:bCs/>
          <w:lang w:val="en-US"/>
        </w:rPr>
        <w:t>State Unitary Enterprise "Housing and Communal Services" </w:t>
      </w:r>
      <w:r w:rsidRPr="006103E6">
        <w:rPr>
          <w:lang w:val="en-US"/>
        </w:rPr>
        <w:t>the amount of debt for utilities provided under the following contracts:</w:t>
      </w:r>
    </w:p>
    <w:p w14:paraId="2D47EC8C" w14:textId="77777777" w:rsidR="00D804CF" w:rsidRPr="006103E6" w:rsidRDefault="002C6D5D">
      <w:pPr>
        <w:rPr>
          <w:lang w:val="en-US"/>
        </w:rPr>
      </w:pPr>
      <w:r w:rsidRPr="006103E6">
        <w:rPr>
          <w:lang w:val="en-US"/>
        </w:rPr>
        <w:t>[block-template:block3]</w:t>
      </w:r>
    </w:p>
    <w:p w14:paraId="3B4A8BE7" w14:textId="12AC8025" w:rsidR="00D804CF" w:rsidRPr="006103E6" w:rsidRDefault="002C6D5D">
      <w:pPr>
        <w:pStyle w:val="af4"/>
        <w:spacing w:beforeAutospacing="0" w:after="0" w:afterAutospacing="0"/>
        <w:ind w:firstLine="709"/>
        <w:jc w:val="both"/>
      </w:pPr>
      <w:r w:rsidRPr="006103E6">
        <w:rPr>
          <w:color w:val="000000"/>
        </w:rPr>
        <w:t xml:space="preserve">- </w:t>
      </w:r>
      <w:r w:rsidR="006103E6" w:rsidRPr="006103E6">
        <w:rPr>
          <w:color w:val="000000"/>
        </w:rPr>
        <w:t>Contract</w:t>
      </w:r>
      <w:r w:rsidRPr="006103E6">
        <w:rPr>
          <w:color w:val="000000"/>
        </w:rPr>
        <w:t xml:space="preserve"> [</w:t>
      </w:r>
      <w:bookmarkStart w:id="2" w:name="_GoBack"/>
      <w:r w:rsidRPr="006103E6">
        <w:rPr>
          <w:color w:val="000000"/>
        </w:rPr>
        <w:t>contract_name</w:t>
      </w:r>
      <w:bookmarkEnd w:id="2"/>
      <w:r w:rsidRPr="006103E6">
        <w:rPr>
          <w:color w:val="000000"/>
        </w:rPr>
        <w:t>] No</w:t>
      </w:r>
      <w:r w:rsidRPr="006103E6">
        <w:t>.</w:t>
      </w:r>
      <w:r w:rsidRPr="006103E6">
        <w:rPr>
          <w:color w:val="000000"/>
        </w:rPr>
        <w:t xml:space="preserve"> </w:t>
      </w:r>
      <w:r w:rsidRPr="006103E6">
        <w:t>[contract_number]</w:t>
      </w:r>
      <w:r w:rsidRPr="006103E6">
        <w:rPr>
          <w:color w:val="000000"/>
        </w:rPr>
        <w:t>, for the period from [date_from]</w:t>
      </w:r>
      <w:r w:rsidR="006103E6" w:rsidRPr="006103E6">
        <w:rPr>
          <w:color w:val="000000"/>
        </w:rPr>
        <w:t xml:space="preserve"> </w:t>
      </w:r>
      <w:r w:rsidRPr="006103E6">
        <w:rPr>
          <w:color w:val="000000"/>
        </w:rPr>
        <w:t>to [date_until]</w:t>
      </w:r>
      <w:r w:rsidR="006103E6" w:rsidRPr="006103E6">
        <w:rPr>
          <w:color w:val="000000"/>
        </w:rPr>
        <w:t xml:space="preserve"> </w:t>
      </w:r>
      <w:r w:rsidRPr="006103E6">
        <w:rPr>
          <w:color w:val="000000"/>
        </w:rPr>
        <w:t>in the amount of [amount] </w:t>
      </w:r>
      <w:r w:rsidR="006103E6" w:rsidRPr="006103E6">
        <w:rPr>
          <w:color w:val="000000"/>
        </w:rPr>
        <w:t>USD</w:t>
      </w:r>
      <w:r w:rsidRPr="006103E6">
        <w:rPr>
          <w:color w:val="000000"/>
        </w:rPr>
        <w:t>;</w:t>
      </w:r>
    </w:p>
    <w:p w14:paraId="35E5FCFA" w14:textId="77777777" w:rsidR="00D804CF" w:rsidRPr="006103E6" w:rsidRDefault="002C6D5D">
      <w:pPr>
        <w:rPr>
          <w:lang w:val="en-US"/>
        </w:rPr>
      </w:pPr>
      <w:r w:rsidRPr="006103E6">
        <w:rPr>
          <w:lang w:val="en-US"/>
        </w:rPr>
        <w:t>[/block-template:block3]</w:t>
      </w:r>
    </w:p>
    <w:p w14:paraId="5326D76A" w14:textId="77777777" w:rsidR="00D804CF" w:rsidRPr="006103E6" w:rsidRDefault="002C6D5D">
      <w:pPr>
        <w:rPr>
          <w:lang w:val="en-US"/>
        </w:rPr>
      </w:pPr>
      <w:r w:rsidRPr="006103E6">
        <w:rPr>
          <w:lang w:val="en-US"/>
        </w:rPr>
        <w:t>[block-instances:block3]</w:t>
      </w:r>
    </w:p>
    <w:p w14:paraId="1422DA1F" w14:textId="77777777" w:rsidR="00D804CF" w:rsidRPr="006103E6" w:rsidRDefault="00D804CF">
      <w:pPr>
        <w:rPr>
          <w:lang w:val="en-US"/>
        </w:rPr>
      </w:pPr>
    </w:p>
    <w:p w14:paraId="18169E39" w14:textId="77777777" w:rsidR="00D804CF" w:rsidRPr="006103E6" w:rsidRDefault="002C6D5D">
      <w:pPr>
        <w:pStyle w:val="1"/>
        <w:rPr>
          <w:lang w:val="en-US"/>
        </w:rPr>
      </w:pPr>
      <w:r w:rsidRPr="006103E6">
        <w:rPr>
          <w:lang w:val="en-US"/>
        </w:rPr>
        <w:lastRenderedPageBreak/>
        <w:t>Example of non-block data</w:t>
      </w:r>
    </w:p>
    <w:p w14:paraId="081201DE" w14:textId="77777777" w:rsidR="006103E6" w:rsidRPr="006103E6" w:rsidRDefault="006103E6" w:rsidP="006103E6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6103E6">
        <w:rPr>
          <w:rFonts w:ascii="Arial" w:hAnsi="Arial" w:cs="Arial"/>
          <w:lang w:val="en-US"/>
        </w:rPr>
        <w:t xml:space="preserve">[ORGANIZATION], </w:t>
      </w:r>
      <w:r w:rsidRPr="006103E6">
        <w:rPr>
          <w:rFonts w:ascii="Arial" w:hAnsi="Arial"/>
          <w:spacing w:val="9"/>
          <w:w w:val="96"/>
          <w:fitText w:val="7613" w:id="-967647744"/>
          <w:lang w:val="en-US"/>
        </w:rPr>
        <w:t>hereinafter referred to as the "Guaranteeing Organization", represented b</w:t>
      </w:r>
      <w:r w:rsidRPr="006103E6">
        <w:rPr>
          <w:rFonts w:ascii="Arial" w:hAnsi="Arial"/>
          <w:spacing w:val="16"/>
          <w:w w:val="96"/>
          <w:fitText w:val="7613" w:id="-967647744"/>
          <w:lang w:val="en-US"/>
        </w:rPr>
        <w:t>y</w:t>
      </w:r>
      <w:r w:rsidRPr="006103E6">
        <w:rPr>
          <w:rFonts w:ascii="Arial" w:hAnsi="Arial" w:cs="Arial"/>
          <w:lang w:val="en-US"/>
        </w:rPr>
        <w:t xml:space="preserve"> _______________________, </w:t>
      </w:r>
      <w:r w:rsidRPr="006103E6">
        <w:rPr>
          <w:rFonts w:ascii="Arial" w:hAnsi="Arial"/>
          <w:lang w:val="en-US"/>
        </w:rPr>
        <w:t>acting on the basis of</w:t>
      </w:r>
      <w:r w:rsidRPr="006103E6">
        <w:rPr>
          <w:rFonts w:ascii="Arial" w:hAnsi="Arial" w:cs="Arial"/>
          <w:lang w:val="en-US"/>
        </w:rPr>
        <w:t xml:space="preserve"> ______________________________, </w:t>
      </w:r>
      <w:r w:rsidRPr="006103E6">
        <w:rPr>
          <w:rFonts w:ascii="Arial" w:hAnsi="Arial"/>
          <w:lang w:val="en-US"/>
        </w:rPr>
        <w:t>on the one hand, and</w:t>
      </w:r>
      <w:r w:rsidRPr="006103E6">
        <w:rPr>
          <w:rFonts w:ascii="Arial" w:hAnsi="Arial" w:cs="Arial"/>
          <w:lang w:val="en-US"/>
        </w:rPr>
        <w:t xml:space="preserve"> [CLINAME], </w:t>
      </w:r>
      <w:r w:rsidRPr="006103E6">
        <w:rPr>
          <w:rFonts w:ascii="Arial" w:hAnsi="Arial"/>
          <w:lang w:val="en-US"/>
        </w:rPr>
        <w:t>hereinafter referred to as the "Client"</w:t>
      </w:r>
      <w:r w:rsidRPr="006103E6">
        <w:rPr>
          <w:rFonts w:ascii="Arial" w:hAnsi="Arial" w:cs="Arial"/>
          <w:lang w:val="en-US"/>
        </w:rPr>
        <w:t xml:space="preserve">, </w:t>
      </w:r>
      <w:r w:rsidRPr="006103E6">
        <w:rPr>
          <w:rFonts w:ascii="Arial" w:hAnsi="Arial"/>
          <w:lang w:val="en-US"/>
        </w:rPr>
        <w:t xml:space="preserve">represented by </w:t>
      </w:r>
      <w:r w:rsidRPr="006103E6">
        <w:rPr>
          <w:rFonts w:ascii="Arial" w:hAnsi="Arial" w:cs="Arial"/>
          <w:lang w:val="en-US"/>
        </w:rPr>
        <w:t xml:space="preserve"> </w:t>
      </w:r>
      <w:r w:rsidRPr="006103E6">
        <w:rPr>
          <w:rFonts w:ascii="Arial" w:hAnsi="Arial" w:cs="Arial"/>
          <w:u w:val="single"/>
          <w:lang w:val="en-US"/>
        </w:rPr>
        <w:t xml:space="preserve">                                           </w:t>
      </w:r>
      <w:r w:rsidRPr="006103E6">
        <w:rPr>
          <w:rFonts w:ascii="Arial" w:hAnsi="Arial" w:cs="Arial"/>
          <w:lang w:val="en-US"/>
        </w:rPr>
        <w:t xml:space="preserve">, </w:t>
      </w:r>
      <w:r w:rsidRPr="006103E6">
        <w:rPr>
          <w:rFonts w:ascii="Arial" w:hAnsi="Arial"/>
          <w:lang w:val="en-US"/>
        </w:rPr>
        <w:t>acting on the basis of</w:t>
      </w:r>
      <w:r w:rsidRPr="006103E6">
        <w:rPr>
          <w:rFonts w:ascii="Arial" w:hAnsi="Arial" w:cs="Arial"/>
          <w:lang w:val="en-US"/>
        </w:rPr>
        <w:t xml:space="preserve">  ____________________, </w:t>
      </w:r>
      <w:r w:rsidRPr="006103E6">
        <w:rPr>
          <w:rFonts w:ascii="Arial" w:hAnsi="Arial"/>
          <w:lang w:val="en-US"/>
        </w:rPr>
        <w:t>on the other hand</w:t>
      </w:r>
      <w:r w:rsidRPr="006103E6">
        <w:rPr>
          <w:rFonts w:ascii="Arial" w:hAnsi="Arial" w:cs="Arial"/>
          <w:lang w:val="en-US"/>
        </w:rPr>
        <w:t xml:space="preserve">, </w:t>
      </w:r>
      <w:r w:rsidRPr="006103E6">
        <w:rPr>
          <w:rFonts w:ascii="Arial" w:hAnsi="Arial"/>
          <w:lang w:val="en-US"/>
        </w:rPr>
        <w:t>jointly referred to as the "Parties", have signed this agreement as follows</w:t>
      </w:r>
      <w:r w:rsidRPr="006103E6">
        <w:rPr>
          <w:rFonts w:ascii="Arial" w:hAnsi="Arial" w:cs="Arial"/>
          <w:lang w:val="en-US"/>
        </w:rPr>
        <w:t>:</w:t>
      </w:r>
    </w:p>
    <w:p w14:paraId="35DE622A" w14:textId="77777777" w:rsidR="006103E6" w:rsidRPr="0000347C" w:rsidRDefault="006103E6" w:rsidP="006103E6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6103E6">
        <w:rPr>
          <w:rFonts w:ascii="Arial" w:hAnsi="Arial" w:cs="Arial"/>
          <w:lang w:val="en-US"/>
        </w:rPr>
        <w:t xml:space="preserve">1. </w:t>
      </w:r>
      <w:r w:rsidRPr="006103E6">
        <w:rPr>
          <w:rFonts w:ascii="Arial" w:hAnsi="Arial"/>
          <w:lang w:val="en-US"/>
        </w:rPr>
        <w:t>On date</w:t>
      </w:r>
      <w:r w:rsidRPr="006103E6">
        <w:rPr>
          <w:rFonts w:ascii="Arial" w:hAnsi="Arial" w:cs="Arial"/>
          <w:lang w:val="en-US"/>
        </w:rPr>
        <w:t xml:space="preserve"> _____________ </w:t>
      </w:r>
      <w:r w:rsidRPr="006103E6">
        <w:rPr>
          <w:rFonts w:ascii="Arial" w:hAnsi="Arial"/>
          <w:lang w:val="en-US"/>
        </w:rPr>
        <w:t>the Client has an overdue debt to the Guaranteeing Organization</w:t>
      </w:r>
      <w:r w:rsidRPr="006103E6">
        <w:rPr>
          <w:rFonts w:ascii="Arial" w:hAnsi="Arial" w:cs="Arial"/>
          <w:lang w:val="en-US"/>
        </w:rPr>
        <w:t xml:space="preserve"> </w:t>
      </w:r>
      <w:r w:rsidRPr="006103E6">
        <w:rPr>
          <w:rFonts w:ascii="Arial" w:hAnsi="Arial"/>
          <w:lang w:val="en-US"/>
        </w:rPr>
        <w:t xml:space="preserve">under contract No. </w:t>
      </w:r>
      <w:r w:rsidRPr="006103E6">
        <w:rPr>
          <w:rFonts w:ascii="Arial" w:hAnsi="Arial" w:cs="Arial"/>
          <w:lang w:val="en-US"/>
        </w:rPr>
        <w:t xml:space="preserve">[CTRNUMBER] </w:t>
      </w:r>
      <w:r w:rsidRPr="006103E6">
        <w:rPr>
          <w:rFonts w:ascii="Arial" w:hAnsi="Arial"/>
          <w:spacing w:val="20"/>
          <w:lang w:val="en-US"/>
        </w:rPr>
        <w:t>for cold water supply and wastewate</w:t>
      </w:r>
      <w:r w:rsidRPr="006103E6">
        <w:rPr>
          <w:rFonts w:ascii="Arial" w:hAnsi="Arial"/>
          <w:lang w:val="en-US"/>
        </w:rPr>
        <w:t>r disposal with the principal debt in the amount of</w:t>
      </w:r>
      <w:r w:rsidRPr="006103E6">
        <w:rPr>
          <w:rFonts w:ascii="Arial" w:hAnsi="Arial" w:cs="Arial"/>
          <w:lang w:val="en-US"/>
        </w:rPr>
        <w:t xml:space="preserve"> RESTDEBT USD incl.VAT, </w:t>
      </w:r>
      <w:r w:rsidRPr="006103E6">
        <w:rPr>
          <w:rFonts w:ascii="Arial" w:hAnsi="Arial"/>
          <w:lang w:val="en-US"/>
        </w:rPr>
        <w:t>for the period from</w:t>
      </w:r>
      <w:r w:rsidRPr="006103E6">
        <w:rPr>
          <w:rFonts w:ascii="Arial" w:hAnsi="Arial" w:cs="Arial"/>
          <w:lang w:val="en-US"/>
        </w:rPr>
        <w:t xml:space="preserve"> PERIOD, </w:t>
      </w:r>
      <w:r w:rsidRPr="006103E6">
        <w:rPr>
          <w:rFonts w:ascii="Arial" w:hAnsi="Arial"/>
          <w:lang w:val="en-US"/>
        </w:rPr>
        <w:t>penalty in the amount of</w:t>
      </w:r>
      <w:r w:rsidRPr="006103E6">
        <w:rPr>
          <w:rFonts w:ascii="Arial" w:hAnsi="Arial" w:cs="Arial"/>
          <w:lang w:val="en-US"/>
        </w:rPr>
        <w:t xml:space="preserve"> [RESTPENY], </w:t>
      </w:r>
      <w:r w:rsidRPr="006103E6">
        <w:rPr>
          <w:rFonts w:ascii="Arial" w:hAnsi="Arial"/>
          <w:lang w:val="en-US"/>
        </w:rPr>
        <w:t>as well as the debt on the state duty in the amount of</w:t>
      </w:r>
      <w:r w:rsidRPr="006103E6">
        <w:rPr>
          <w:rFonts w:ascii="Arial" w:hAnsi="Arial" w:cs="Arial"/>
          <w:lang w:val="en-US"/>
        </w:rPr>
        <w:t xml:space="preserve"> </w:t>
      </w:r>
      <w:r w:rsidRPr="006103E6">
        <w:rPr>
          <w:rFonts w:ascii="Arial" w:hAnsi="Arial" w:cs="Arial"/>
          <w:u w:val="single"/>
          <w:lang w:val="en-US"/>
        </w:rPr>
        <w:t>COURTTOLL</w:t>
      </w:r>
      <w:r w:rsidRPr="006103E6">
        <w:rPr>
          <w:rFonts w:ascii="Arial" w:hAnsi="Arial" w:cs="Arial"/>
          <w:lang w:val="en-US"/>
        </w:rPr>
        <w:t xml:space="preserve"> USD </w:t>
      </w:r>
      <w:r w:rsidRPr="006103E6">
        <w:rPr>
          <w:rFonts w:ascii="Arial" w:hAnsi="Arial"/>
          <w:lang w:val="en-US"/>
        </w:rPr>
        <w:t>and penalty in the amount of</w:t>
      </w:r>
      <w:r w:rsidRPr="006103E6">
        <w:rPr>
          <w:rFonts w:ascii="Arial" w:hAnsi="Arial" w:cs="Arial"/>
          <w:lang w:val="en-US"/>
        </w:rPr>
        <w:t xml:space="preserve"> </w:t>
      </w:r>
      <w:r w:rsidRPr="006103E6">
        <w:rPr>
          <w:rFonts w:ascii="Arial" w:hAnsi="Arial" w:cs="Arial"/>
          <w:u w:val="single"/>
          <w:lang w:val="en-US"/>
        </w:rPr>
        <w:t>PENYTOLL</w:t>
      </w:r>
      <w:r w:rsidRPr="006103E6">
        <w:rPr>
          <w:rFonts w:ascii="Arial" w:hAnsi="Arial" w:cs="Arial"/>
          <w:lang w:val="en-US"/>
        </w:rPr>
        <w:t xml:space="preserve"> USD </w:t>
      </w:r>
      <w:r w:rsidRPr="006103E6">
        <w:rPr>
          <w:rFonts w:ascii="Arial" w:hAnsi="Arial"/>
          <w:lang w:val="en-US"/>
        </w:rPr>
        <w:t xml:space="preserve">on the basis of the decisions of the Arbitration Court </w:t>
      </w:r>
      <w:r w:rsidRPr="006103E6">
        <w:rPr>
          <w:rFonts w:ascii="Arial" w:hAnsi="Arial" w:cs="Arial"/>
          <w:lang w:val="en-US"/>
        </w:rPr>
        <w:t xml:space="preserve">- court </w:t>
      </w:r>
      <w:r w:rsidRPr="006103E6">
        <w:rPr>
          <w:rFonts w:ascii="Arial" w:hAnsi="Arial"/>
          <w:lang w:val="en-US"/>
        </w:rPr>
        <w:t xml:space="preserve">cases number </w:t>
      </w:r>
      <w:r w:rsidRPr="006103E6">
        <w:rPr>
          <w:rFonts w:ascii="Arial" w:hAnsi="Arial" w:cs="Arial"/>
          <w:u w:val="single"/>
          <w:lang w:val="en-US"/>
        </w:rPr>
        <w:t>NUMCOURTCASES</w:t>
      </w:r>
      <w:r w:rsidRPr="006103E6">
        <w:rPr>
          <w:rFonts w:ascii="Arial" w:hAnsi="Arial" w:cs="Arial"/>
          <w:lang w:val="en-US"/>
        </w:rPr>
        <w:t>.</w:t>
      </w:r>
    </w:p>
    <w:p w14:paraId="177B8FD8" w14:textId="481FD3ED" w:rsidR="00D804CF" w:rsidRPr="006103E6" w:rsidRDefault="00D804CF" w:rsidP="006103E6">
      <w:pPr>
        <w:spacing w:line="276" w:lineRule="auto"/>
        <w:ind w:firstLine="709"/>
        <w:jc w:val="both"/>
        <w:rPr>
          <w:lang w:val="en-US"/>
        </w:rPr>
      </w:pPr>
    </w:p>
    <w:sectPr w:rsidR="00D804CF" w:rsidRPr="006103E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B31648A" w16cex:dateUtc="2024-06-14T07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E80638C" w16cid:durableId="7B3164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70A6A" w14:textId="77777777" w:rsidR="002C6D5D" w:rsidRDefault="002C6D5D">
      <w:pPr>
        <w:spacing w:line="240" w:lineRule="auto"/>
      </w:pPr>
      <w:r>
        <w:separator/>
      </w:r>
    </w:p>
  </w:endnote>
  <w:endnote w:type="continuationSeparator" w:id="0">
    <w:p w14:paraId="43F7A523" w14:textId="77777777" w:rsidR="002C6D5D" w:rsidRDefault="002C6D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Segoe Print"/>
    <w:charset w:val="00"/>
    <w:family w:val="auto"/>
    <w:pitch w:val="default"/>
  </w:font>
  <w:font w:name="Liberation Sans">
    <w:altName w:val="Arial"/>
    <w:charset w:val="01"/>
    <w:family w:val="swiss"/>
    <w:pitch w:val="variable"/>
  </w:font>
  <w:font w:name="Noto Sans CJK SC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D93F9" w14:textId="77777777" w:rsidR="002C6D5D" w:rsidRDefault="002C6D5D">
      <w:pPr>
        <w:spacing w:after="0"/>
      </w:pPr>
      <w:r>
        <w:separator/>
      </w:r>
    </w:p>
  </w:footnote>
  <w:footnote w:type="continuationSeparator" w:id="0">
    <w:p w14:paraId="2FD5D2C3" w14:textId="77777777" w:rsidR="002C6D5D" w:rsidRDefault="002C6D5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CF"/>
    <w:rsid w:val="002C6D5D"/>
    <w:rsid w:val="00493EDC"/>
    <w:rsid w:val="004F543A"/>
    <w:rsid w:val="006103E6"/>
    <w:rsid w:val="00C21CF3"/>
    <w:rsid w:val="00C46E62"/>
    <w:rsid w:val="00D804CF"/>
    <w:rsid w:val="00E20CB9"/>
    <w:rsid w:val="00E22FCB"/>
    <w:rsid w:val="02BF742F"/>
    <w:rsid w:val="26D13E20"/>
    <w:rsid w:val="5EA3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555C"/>
  <w15:docId w15:val="{97B45B14-0E19-4F56-A818-3648BB80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 w:qFormat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uiPriority="0" w:qFormat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40" w:line="276" w:lineRule="auto"/>
    </w:pPr>
  </w:style>
  <w:style w:type="paragraph" w:styleId="a4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5">
    <w:name w:val="annotation text"/>
    <w:basedOn w:val="a"/>
    <w:link w:val="a6"/>
    <w:uiPriority w:val="99"/>
    <w:unhideWhenUsed/>
  </w:style>
  <w:style w:type="character" w:styleId="a7">
    <w:name w:val="endnote reference"/>
    <w:qFormat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character" w:styleId="ac">
    <w:name w:val="footnote reference"/>
    <w:qFormat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af">
    <w:name w:val="header"/>
    <w:basedOn w:val="a"/>
    <w:link w:val="af0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character" w:styleId="af1">
    <w:name w:val="Hyperlink"/>
    <w:uiPriority w:val="99"/>
    <w:unhideWhenUsed/>
    <w:qFormat/>
    <w:rPr>
      <w:color w:val="0563C1" w:themeColor="hyperlink"/>
      <w:u w:val="single"/>
    </w:rPr>
  </w:style>
  <w:style w:type="paragraph" w:styleId="af2">
    <w:name w:val="index heading"/>
    <w:basedOn w:val="Heading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3">
    <w:name w:val="List"/>
    <w:basedOn w:val="a3"/>
    <w:qFormat/>
    <w:rPr>
      <w:rFonts w:cs="Lohit Devanagari"/>
    </w:rPr>
  </w:style>
  <w:style w:type="paragraph" w:styleId="af4">
    <w:name w:val="Normal (Web)"/>
    <w:basedOn w:val="a"/>
    <w:uiPriority w:val="99"/>
    <w:semiHidden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5">
    <w:name w:val="Subtitle"/>
    <w:basedOn w:val="a"/>
    <w:next w:val="a"/>
    <w:link w:val="af6"/>
    <w:uiPriority w:val="11"/>
    <w:qFormat/>
    <w:pPr>
      <w:spacing w:before="200" w:after="200"/>
    </w:pPr>
    <w:rPr>
      <w:sz w:val="24"/>
      <w:szCs w:val="24"/>
    </w:rPr>
  </w:style>
  <w:style w:type="table" w:styleId="af7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Title"/>
    <w:basedOn w:val="a"/>
    <w:next w:val="a"/>
    <w:link w:val="afa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qFormat/>
    <w:rPr>
      <w:sz w:val="24"/>
      <w:szCs w:val="24"/>
    </w:rPr>
  </w:style>
  <w:style w:type="character" w:customStyle="1" w:styleId="22">
    <w:name w:val="Цитата 2 Знак"/>
    <w:link w:val="23"/>
    <w:uiPriority w:val="29"/>
    <w:qFormat/>
    <w:rPr>
      <w:i/>
    </w:rPr>
  </w:style>
  <w:style w:type="paragraph" w:styleId="23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afb">
    <w:name w:val="Выделенная цитата Знак"/>
    <w:link w:val="afc"/>
    <w:uiPriority w:val="30"/>
    <w:qFormat/>
    <w:rPr>
      <w:i/>
    </w:rPr>
  </w:style>
  <w:style w:type="paragraph" w:styleId="afc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ерхний колонтитул Знак"/>
    <w:basedOn w:val="a0"/>
    <w:link w:val="af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a"/>
    <w:uiPriority w:val="99"/>
    <w:qFormat/>
  </w:style>
  <w:style w:type="character" w:customStyle="1" w:styleId="ae">
    <w:name w:val="Текст сноски Знак"/>
    <w:link w:val="ad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afa">
    <w:name w:val="Название Знак"/>
    <w:basedOn w:val="a0"/>
    <w:link w:val="af9"/>
    <w:uiPriority w:val="10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  <w:pPr>
      <w:suppressAutoHyphens/>
    </w:pPr>
    <w:rPr>
      <w:sz w:val="22"/>
      <w:szCs w:val="22"/>
      <w:lang w:eastAsia="en-US"/>
    </w:rPr>
  </w:style>
  <w:style w:type="paragraph" w:customStyle="1" w:styleId="HeaderandFooter">
    <w:name w:val="Header and Footer"/>
    <w:basedOn w:val="a"/>
    <w:qFormat/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TOCHeading1">
    <w:name w:val="TOC Heading1"/>
    <w:uiPriority w:val="39"/>
    <w:unhideWhenUsed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customStyle="1" w:styleId="docdata">
    <w:name w:val="docdata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Light1">
    <w:name w:val="Table Grid Light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1">
    <w:name w:val="Plain Table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1">
    <w:name w:val="Plain Table 4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1">
    <w:name w:val="Plain Table 5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1">
    <w:name w:val="Grid Table 1 Light1"/>
    <w:basedOn w:val="a1"/>
    <w:uiPriority w:val="99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1">
    <w:name w:val="Grid Table 1 Light - Accent 31"/>
    <w:basedOn w:val="a1"/>
    <w:uiPriority w:val="99"/>
    <w:qFormat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1">
    <w:name w:val="Grid Table 1 Light - Accent 41"/>
    <w:basedOn w:val="a1"/>
    <w:uiPriority w:val="99"/>
    <w:qFormat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1">
    <w:name w:val="Grid Table 1 Light - Accent 51"/>
    <w:basedOn w:val="a1"/>
    <w:uiPriority w:val="99"/>
    <w:qFormat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1">
    <w:name w:val="Grid Table 2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000000" w:themeColor="text1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5B9BD5" w:themeColor="accent1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ED7D31" w:themeColor="accent2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A5A5A5" w:themeColor="accent3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FFC000" w:themeColor="accent4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1">
    <w:name w:val="Grid Table 3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1">
    <w:name w:val="Grid Table 41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1">
    <w:name w:val="Grid Table 5 Dark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1">
    <w:name w:val="Grid Table 6 Colorful1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1">
    <w:name w:val="Grid Table 7 Colorful1"/>
    <w:basedOn w:val="a1"/>
    <w:uiPriority w:val="9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ED7D31" w:themeColor="accent2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il"/>
          <w:left w:val="single" w:sz="4" w:space="0" w:color="A5A5A5" w:themeColor="accent3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C000" w:themeColor="accent4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il"/>
          <w:left w:val="single" w:sz="4" w:space="0" w:color="4472C4" w:themeColor="accent5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il"/>
          <w:left w:val="single" w:sz="4" w:space="0" w:color="70AD47" w:themeColor="accent6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1">
    <w:name w:val="List Table 1 Light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1">
    <w:name w:val="List Table 21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il"/>
          <w:bottom w:val="single" w:sz="4" w:space="0" w:color="5B9BD5" w:themeColor="accent1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il"/>
          <w:bottom w:val="single" w:sz="4" w:space="0" w:color="ED7D31" w:themeColor="accent2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il"/>
          <w:bottom w:val="single" w:sz="4" w:space="0" w:color="A5A5A5" w:themeColor="accent3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il"/>
          <w:bottom w:val="single" w:sz="4" w:space="0" w:color="FFC000" w:themeColor="accent4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il"/>
          <w:bottom w:val="single" w:sz="4" w:space="0" w:color="4472C4" w:themeColor="accent5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il"/>
          <w:bottom w:val="single" w:sz="4" w:space="0" w:color="70AD47" w:themeColor="accent6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1">
    <w:name w:val="List Table 31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1">
    <w:name w:val="List Table 41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1">
    <w:name w:val="List Table 5 Dark1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1">
    <w:name w:val="List Table 6 Colorful1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a1"/>
    <w:uiPriority w:val="9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ED7D31" w:themeColor="accent2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il"/>
          <w:left w:val="single" w:sz="4" w:space="0" w:color="A5A5A5" w:themeColor="accent3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C000" w:themeColor="accent4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il"/>
          <w:left w:val="single" w:sz="4" w:space="0" w:color="4472C4" w:themeColor="accent5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il"/>
          <w:left w:val="single" w:sz="4" w:space="0" w:color="70AD47" w:themeColor="accent6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val="en-US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lang w:val="en-US"/>
    </w:r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val="en-US"/>
    </w:rPr>
    <w:tblPr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val="en-US"/>
    </w:rPr>
    <w:tblPr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val="en-US"/>
    </w:rPr>
    <w:tblPr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val="en-US"/>
    </w:rPr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val="en-US"/>
    </w:rPr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subject"/>
    <w:basedOn w:val="a5"/>
    <w:next w:val="a5"/>
    <w:link w:val="aff1"/>
    <w:uiPriority w:val="99"/>
    <w:semiHidden/>
    <w:unhideWhenUsed/>
    <w:rsid w:val="00493EDC"/>
    <w:pPr>
      <w:spacing w:line="240" w:lineRule="auto"/>
    </w:pPr>
    <w:rPr>
      <w:b/>
      <w:bCs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3EDC"/>
    <w:rPr>
      <w:sz w:val="22"/>
      <w:szCs w:val="22"/>
      <w:lang w:eastAsia="en-US"/>
    </w:rPr>
  </w:style>
  <w:style w:type="character" w:customStyle="1" w:styleId="aff1">
    <w:name w:val="Тема примечания Знак"/>
    <w:basedOn w:val="a6"/>
    <w:link w:val="aff0"/>
    <w:uiPriority w:val="99"/>
    <w:semiHidden/>
    <w:rsid w:val="00493EDC"/>
    <w:rPr>
      <w:b/>
      <w:bCs/>
      <w:sz w:val="22"/>
      <w:szCs w:val="22"/>
      <w:lang w:eastAsia="en-US"/>
    </w:rPr>
  </w:style>
  <w:style w:type="paragraph" w:styleId="aff2">
    <w:name w:val="Balloon Text"/>
    <w:basedOn w:val="a"/>
    <w:link w:val="aff3"/>
    <w:uiPriority w:val="99"/>
    <w:semiHidden/>
    <w:unhideWhenUsed/>
    <w:rsid w:val="004F5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F543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"/>
                <a:tint val="60"/>
              </a:schemeClr>
            </a:gs>
            <a:gs pos="50">
              <a:schemeClr val="phClr">
                <a:lumMod val="100"/>
                <a:tint val="70"/>
              </a:schemeClr>
            </a:gs>
            <a:gs pos="100">
              <a:schemeClr val="phClr">
                <a:lumMod val="100"/>
                <a:tint val="8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0"/>
                <a:tint val="90"/>
              </a:schemeClr>
            </a:gs>
            <a:gs pos="50">
              <a:schemeClr val="phClr">
                <a:lumMod val="100"/>
                <a:shade val="100"/>
              </a:schemeClr>
            </a:gs>
            <a:gs pos="100">
              <a:schemeClr val="phClr">
                <a:lumMod val="90"/>
                <a:shade val="7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"/>
        </a:ln>
        <a:ln w="12700" cap="flat" cmpd="sng" algn="ctr">
          <a:prstDash val="solid"/>
          <a:miter lim="800"/>
        </a:ln>
        <a:ln w="19050" cap="flat" cmpd="sng" algn="ctr">
          <a:prstDash val="solid"/>
          <a:miter lim="8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0"/>
          </a:schemeClr>
        </a:solidFill>
        <a:gradFill>
          <a:gsLst>
            <a:gs pos="0">
              <a:schemeClr val="phClr">
                <a:tint val="90"/>
                <a:shade val="90"/>
                <a:lumMod val="100"/>
              </a:schemeClr>
            </a:gs>
            <a:gs pos="50">
              <a:schemeClr val="phClr">
                <a:tint val="90"/>
                <a:shade val="90"/>
                <a:lumMod val="100"/>
              </a:schemeClr>
            </a:gs>
            <a:gs pos="100">
              <a:schemeClr val="phClr">
                <a:shade val="6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Шаблоны сервера отчетов</dc:title>
  <dc:creator>Котик</dc:creator>
  <cp:lastModifiedBy>maxon</cp:lastModifiedBy>
  <cp:revision>21</cp:revision>
  <dcterms:created xsi:type="dcterms:W3CDTF">2022-12-16T00:20:00Z</dcterms:created>
  <dcterms:modified xsi:type="dcterms:W3CDTF">2024-06-16T21:18:00Z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B0317FFFE15A415097412FAC58A5A5C4_13</vt:lpwstr>
  </property>
</Properties>
</file>